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A54B91">
        <w:rPr>
          <w:rFonts w:cstheme="minorHAnsi"/>
          <w:sz w:val="24"/>
          <w:szCs w:val="24"/>
        </w:rPr>
        <w:t>5</w:t>
      </w:r>
      <w:r w:rsidR="00FE029C">
        <w:rPr>
          <w:rFonts w:cstheme="minorHAnsi"/>
          <w:sz w:val="24"/>
          <w:szCs w:val="24"/>
        </w:rPr>
        <w:t>-</w:t>
      </w:r>
      <w:r w:rsidR="00A54B91">
        <w:rPr>
          <w:rFonts w:cstheme="minorHAnsi"/>
          <w:sz w:val="24"/>
          <w:szCs w:val="24"/>
        </w:rPr>
        <w:t>14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0A6C32">
        <w:rPr>
          <w:rFonts w:cstheme="minorHAnsi"/>
          <w:sz w:val="24"/>
          <w:szCs w:val="24"/>
        </w:rPr>
        <w:t>Skype-möte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FA5D54" w:rsidRPr="00F72B02" w:rsidRDefault="00FA5D54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</w:p>
    <w:p w:rsidR="00A54B91" w:rsidRDefault="00A54B91" w:rsidP="00A54B9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:rsidR="00A54B91" w:rsidRPr="00F72B02" w:rsidRDefault="00A54B91" w:rsidP="00A54B9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A54B91" w:rsidRPr="00F72B02" w:rsidRDefault="00A54B91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Default="00F72B02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FA5D54" w:rsidRPr="00F72B02">
        <w:rPr>
          <w:rFonts w:cstheme="minorHAnsi"/>
          <w:sz w:val="24"/>
          <w:szCs w:val="24"/>
        </w:rPr>
        <w:t xml:space="preserve">Suppleant </w:t>
      </w:r>
      <w:r w:rsidR="00FA5D54" w:rsidRPr="00F72B02">
        <w:rPr>
          <w:rFonts w:cstheme="minorHAnsi"/>
          <w:sz w:val="24"/>
          <w:szCs w:val="24"/>
        </w:rPr>
        <w:tab/>
        <w:t>Joakim Färjemark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A54B91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41CBE">
        <w:rPr>
          <w:rFonts w:eastAsia="Times New Roman" w:cstheme="minorHAnsi"/>
          <w:sz w:val="24"/>
          <w:szCs w:val="24"/>
        </w:rPr>
        <w:t>4</w:t>
      </w:r>
      <w:r w:rsidR="00A54B91">
        <w:rPr>
          <w:rFonts w:eastAsia="Times New Roman" w:cstheme="minorHAnsi"/>
          <w:sz w:val="24"/>
          <w:szCs w:val="24"/>
        </w:rPr>
        <w:t>76 000 kr i tillgångar, vilket kommer att öka under maj då fakturor till samtliga fastigheter skickats ut.</w:t>
      </w:r>
    </w:p>
    <w:p w:rsidR="00321AB5" w:rsidRDefault="00ED5F21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A54B91" w:rsidRDefault="00964267" w:rsidP="00635B0D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3202940</wp:posOffset>
                </wp:positionV>
                <wp:extent cx="647700" cy="361950"/>
                <wp:effectExtent l="19050" t="19050" r="19050" b="38100"/>
                <wp:wrapNone/>
                <wp:docPr id="1" name="V-form med huv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notch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85F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-form med huvud 1" o:spid="_x0000_s1026" type="#_x0000_t94" style="position:absolute;margin-left:420.4pt;margin-top:252.2pt;width: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" adj="15565" filled="f" strokecolor="black [3213]" strokeweight=".5pt"/>
            </w:pict>
          </mc:Fallback>
        </mc:AlternateContent>
      </w:r>
      <w:r w:rsidR="009A59D7"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9A59D7" w:rsidRPr="00B03916">
        <w:rPr>
          <w:rFonts w:cstheme="minorHAnsi"/>
          <w:b/>
          <w:sz w:val="24"/>
          <w:szCs w:val="24"/>
        </w:rPr>
        <w:t>Rapport från renoveringsgruppen</w:t>
      </w:r>
      <w:r w:rsidR="009A59D7" w:rsidRPr="00B03916">
        <w:rPr>
          <w:rFonts w:cstheme="minorHAnsi"/>
          <w:b/>
          <w:sz w:val="24"/>
          <w:szCs w:val="24"/>
        </w:rPr>
        <w:br/>
      </w:r>
      <w:r w:rsidR="00A54B91">
        <w:rPr>
          <w:rFonts w:cstheme="minorHAnsi"/>
          <w:color w:val="000000" w:themeColor="text1"/>
          <w:sz w:val="24"/>
          <w:szCs w:val="24"/>
        </w:rPr>
        <w:t>Inget att rapportera</w:t>
      </w:r>
      <w:r w:rsidR="00660509">
        <w:rPr>
          <w:rFonts w:cstheme="minorHAnsi"/>
          <w:color w:val="000000" w:themeColor="text1"/>
          <w:sz w:val="24"/>
          <w:szCs w:val="24"/>
        </w:rPr>
        <w:t>.</w:t>
      </w:r>
      <w:r w:rsidR="00635B0D" w:rsidRPr="003A3111">
        <w:rPr>
          <w:rFonts w:cstheme="minorHAnsi"/>
          <w:color w:val="000000" w:themeColor="text1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923236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7B56E4">
        <w:rPr>
          <w:rFonts w:cstheme="minorHAnsi"/>
          <w:sz w:val="24"/>
          <w:szCs w:val="24"/>
        </w:rPr>
        <w:t xml:space="preserve">Nytt avtal </w:t>
      </w:r>
      <w:r w:rsidR="00660509">
        <w:rPr>
          <w:rFonts w:cstheme="minorHAnsi"/>
          <w:sz w:val="24"/>
          <w:szCs w:val="24"/>
        </w:rPr>
        <w:t xml:space="preserve">har </w:t>
      </w:r>
      <w:r w:rsidR="007B56E4">
        <w:rPr>
          <w:rFonts w:cstheme="minorHAnsi"/>
          <w:sz w:val="24"/>
          <w:szCs w:val="24"/>
        </w:rPr>
        <w:t>tecknas med P-service</w:t>
      </w:r>
      <w:r w:rsidR="00660509">
        <w:rPr>
          <w:rFonts w:cstheme="minorHAnsi"/>
          <w:sz w:val="24"/>
          <w:szCs w:val="24"/>
        </w:rPr>
        <w:t xml:space="preserve"> och gäller </w:t>
      </w:r>
      <w:proofErr w:type="gramStart"/>
      <w:r w:rsidR="00660509">
        <w:rPr>
          <w:rFonts w:cstheme="minorHAnsi"/>
          <w:sz w:val="24"/>
          <w:szCs w:val="24"/>
        </w:rPr>
        <w:t>fr o m</w:t>
      </w:r>
      <w:proofErr w:type="gramEnd"/>
      <w:r w:rsidR="00660509">
        <w:rPr>
          <w:rFonts w:cstheme="minorHAnsi"/>
          <w:sz w:val="24"/>
          <w:szCs w:val="24"/>
        </w:rPr>
        <w:t xml:space="preserve"> 1 maj 2020 och tre år framöver.</w:t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</w:p>
    <w:p w:rsidR="00A54B91" w:rsidRDefault="00A54B91" w:rsidP="00635B0D">
      <w:pPr>
        <w:rPr>
          <w:rFonts w:cstheme="minorHAnsi"/>
          <w:sz w:val="24"/>
          <w:szCs w:val="24"/>
        </w:rPr>
      </w:pPr>
    </w:p>
    <w:p w:rsidR="00951985" w:rsidRDefault="00923236" w:rsidP="00635B0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2659B7" w:rsidRDefault="002659B7" w:rsidP="00635B0D">
      <w:pPr>
        <w:rPr>
          <w:rFonts w:cstheme="minorHAnsi"/>
          <w:b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lastRenderedPageBreak/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E1DF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6D79A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Klart!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6D22C8">
              <w:t>Våtsopare till 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6D79A8">
            <w:pPr>
              <w:tabs>
                <w:tab w:val="left" w:pos="709"/>
              </w:tabs>
              <w:spacing w:before="100" w:beforeAutospacing="1" w:after="0" w:line="240" w:lineRule="auto"/>
            </w:pP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79A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Klart!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Beslutas på kommande årsstämma</w:t>
            </w:r>
            <w:r w:rsidR="00F67F0C">
              <w:t xml:space="preserve"> </w:t>
            </w:r>
            <w:r w:rsidR="006D79A8">
              <w:t>om styrelsen ska få mandat för hur dessa ska hanteras.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Avvaktar beslut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86332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923236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200416:1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ska tas bort (åtgärdas på kommande fixardag)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A32E1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A32E1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F35 belysning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Vattenfall samt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A32E1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A32E1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Besiktning panel i F23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Sands Entreprenad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E16C71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Löst elluttag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Kontakt </w:t>
            </w:r>
            <w:r>
              <w:t>med</w:t>
            </w:r>
            <w:r>
              <w:t xml:space="preserve">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E16C71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Byta armatur vid infart garage L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40606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Ta bort grushögar vid sandfickan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406060">
            <w:pPr>
              <w:tabs>
                <w:tab w:val="left" w:pos="709"/>
              </w:tabs>
              <w:spacing w:before="100" w:beforeAutospacing="1" w:after="0" w:line="240" w:lineRule="auto"/>
            </w:pP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Ej påbörjad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</w:tbl>
    <w:p w:rsidR="00CA7B89" w:rsidRDefault="002522D9" w:rsidP="00CA7B89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</w:r>
      <w:r w:rsidR="00CA7B89">
        <w:rPr>
          <w:rFonts w:cstheme="minorHAnsi"/>
          <w:sz w:val="24"/>
          <w:szCs w:val="24"/>
        </w:rPr>
        <w:t>Styrelsen tackar för bra samarbete samt god uppslutning under senaste fixardag.</w:t>
      </w:r>
    </w:p>
    <w:p w:rsidR="006910E1" w:rsidRDefault="006910E1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Målet är att årsstämma kommer att kunna hållas efter sommaren. Nytt datum för detta kommer att meddelas.</w:t>
      </w:r>
      <w:r w:rsidR="00CA7B89">
        <w:rPr>
          <w:rFonts w:cstheme="minorHAnsi"/>
          <w:sz w:val="24"/>
          <w:szCs w:val="24"/>
        </w:rPr>
        <w:t xml:space="preserve"> Vi fortsätter att följa utvecklingen gällande COVID-19 och agerar utifrån detta.</w:t>
      </w:r>
    </w:p>
    <w:p w:rsidR="00075DD3" w:rsidRPr="00635B0D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CA7B89">
        <w:rPr>
          <w:rFonts w:eastAsia="Times New Roman" w:cstheme="minorHAnsi"/>
          <w:sz w:val="24"/>
          <w:szCs w:val="24"/>
        </w:rPr>
        <w:t>11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CA7B89">
        <w:rPr>
          <w:rFonts w:eastAsia="Times New Roman" w:cstheme="minorHAnsi"/>
          <w:sz w:val="24"/>
          <w:szCs w:val="24"/>
        </w:rPr>
        <w:t>juni</w:t>
      </w:r>
      <w:r w:rsidR="006910E1">
        <w:rPr>
          <w:rFonts w:eastAsia="Times New Roman" w:cstheme="minorHAnsi"/>
          <w:sz w:val="24"/>
          <w:szCs w:val="24"/>
        </w:rPr>
        <w:t xml:space="preserve"> 2020, digitalt möte</w:t>
      </w:r>
      <w:r w:rsidR="00635B0D">
        <w:rPr>
          <w:rFonts w:eastAsia="Times New Roman" w:cstheme="minorHAnsi"/>
          <w:sz w:val="24"/>
          <w:szCs w:val="24"/>
        </w:rPr>
        <w:br/>
      </w:r>
      <w:r w:rsidR="00635B0D">
        <w:rPr>
          <w:rFonts w:eastAsia="Times New Roman" w:cstheme="minorHAnsi"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</w:t>
      </w:r>
      <w:proofErr w:type="gramStart"/>
      <w:r w:rsidR="007B45D6">
        <w:rPr>
          <w:rFonts w:cstheme="minorHAnsi"/>
          <w:sz w:val="24"/>
          <w:szCs w:val="24"/>
        </w:rPr>
        <w:t>_           _</w:t>
      </w:r>
      <w:proofErr w:type="gramEnd"/>
      <w:r w:rsidR="007B45D6">
        <w:rPr>
          <w:rFonts w:cstheme="minorHAnsi"/>
          <w:sz w:val="24"/>
          <w:szCs w:val="24"/>
        </w:rPr>
        <w:t>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5DD3"/>
    <w:rsid w:val="000A6C32"/>
    <w:rsid w:val="000B5540"/>
    <w:rsid w:val="000C6AE8"/>
    <w:rsid w:val="000D363C"/>
    <w:rsid w:val="000E0126"/>
    <w:rsid w:val="00102B07"/>
    <w:rsid w:val="00115F58"/>
    <w:rsid w:val="00141E4C"/>
    <w:rsid w:val="001566C7"/>
    <w:rsid w:val="00171DA9"/>
    <w:rsid w:val="00183BA5"/>
    <w:rsid w:val="001845BB"/>
    <w:rsid w:val="00190994"/>
    <w:rsid w:val="001F01CD"/>
    <w:rsid w:val="00200C14"/>
    <w:rsid w:val="002522D9"/>
    <w:rsid w:val="002640A0"/>
    <w:rsid w:val="002659B7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94AE1"/>
    <w:rsid w:val="003A3111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65039"/>
    <w:rsid w:val="00575A47"/>
    <w:rsid w:val="005A3474"/>
    <w:rsid w:val="005B687A"/>
    <w:rsid w:val="005C700E"/>
    <w:rsid w:val="005E1DF8"/>
    <w:rsid w:val="005F6A28"/>
    <w:rsid w:val="006209A3"/>
    <w:rsid w:val="006227B9"/>
    <w:rsid w:val="00635B0D"/>
    <w:rsid w:val="00660509"/>
    <w:rsid w:val="00675E8E"/>
    <w:rsid w:val="00684A14"/>
    <w:rsid w:val="006910E1"/>
    <w:rsid w:val="0069350D"/>
    <w:rsid w:val="006B4969"/>
    <w:rsid w:val="006C314F"/>
    <w:rsid w:val="006D22C8"/>
    <w:rsid w:val="006D79A8"/>
    <w:rsid w:val="006E357D"/>
    <w:rsid w:val="00706D66"/>
    <w:rsid w:val="0071499D"/>
    <w:rsid w:val="007328FD"/>
    <w:rsid w:val="00735BBC"/>
    <w:rsid w:val="007658B8"/>
    <w:rsid w:val="00774EB5"/>
    <w:rsid w:val="00780E8B"/>
    <w:rsid w:val="00785EBF"/>
    <w:rsid w:val="007B45D6"/>
    <w:rsid w:val="007B56E4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51985"/>
    <w:rsid w:val="00956A22"/>
    <w:rsid w:val="00961489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4B9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A7B89"/>
    <w:rsid w:val="00CC3F3A"/>
    <w:rsid w:val="00D00E7B"/>
    <w:rsid w:val="00D1007A"/>
    <w:rsid w:val="00D17B30"/>
    <w:rsid w:val="00D3574E"/>
    <w:rsid w:val="00D57947"/>
    <w:rsid w:val="00D70717"/>
    <w:rsid w:val="00D93868"/>
    <w:rsid w:val="00DC6723"/>
    <w:rsid w:val="00E16C71"/>
    <w:rsid w:val="00E24B01"/>
    <w:rsid w:val="00EB5C92"/>
    <w:rsid w:val="00EC67AB"/>
    <w:rsid w:val="00ED5F21"/>
    <w:rsid w:val="00F066A6"/>
    <w:rsid w:val="00F27141"/>
    <w:rsid w:val="00F32F61"/>
    <w:rsid w:val="00F41CBE"/>
    <w:rsid w:val="00F44A79"/>
    <w:rsid w:val="00F67F0C"/>
    <w:rsid w:val="00F72B02"/>
    <w:rsid w:val="00F7472E"/>
    <w:rsid w:val="00F86D99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D3B6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E639-F62F-499F-8773-23F21568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22</cp:revision>
  <cp:lastPrinted>2020-04-26T07:43:00Z</cp:lastPrinted>
  <dcterms:created xsi:type="dcterms:W3CDTF">2020-03-18T16:45:00Z</dcterms:created>
  <dcterms:modified xsi:type="dcterms:W3CDTF">2020-05-14T18:08:00Z</dcterms:modified>
</cp:coreProperties>
</file>